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2"/>
        <w:gridCol w:w="2271"/>
        <w:gridCol w:w="82"/>
        <w:gridCol w:w="2190"/>
        <w:gridCol w:w="163"/>
        <w:gridCol w:w="2108"/>
      </w:tblGrid>
      <w:tr w:rsidR="00000819" w:rsidTr="007954E6">
        <w:trPr>
          <w:trHeight w:val="454"/>
          <w:jc w:val="center"/>
        </w:trPr>
        <w:tc>
          <w:tcPr>
            <w:tcW w:w="2472" w:type="dxa"/>
            <w:vAlign w:val="center"/>
          </w:tcPr>
          <w:p w:rsidR="00000819" w:rsidRDefault="00000819" w:rsidP="007954E6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6814" w:type="dxa"/>
            <w:gridSpan w:val="5"/>
            <w:vAlign w:val="center"/>
          </w:tcPr>
          <w:p w:rsidR="00000819" w:rsidRDefault="00000819" w:rsidP="007954E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00819" w:rsidTr="007954E6">
        <w:trPr>
          <w:trHeight w:val="454"/>
          <w:jc w:val="center"/>
        </w:trPr>
        <w:tc>
          <w:tcPr>
            <w:tcW w:w="2472" w:type="dxa"/>
            <w:vAlign w:val="center"/>
          </w:tcPr>
          <w:p w:rsidR="00000819" w:rsidRDefault="00000819" w:rsidP="007954E6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伦理审查受理号</w:t>
            </w:r>
          </w:p>
        </w:tc>
        <w:tc>
          <w:tcPr>
            <w:tcW w:w="2271" w:type="dxa"/>
            <w:vAlign w:val="center"/>
          </w:tcPr>
          <w:p w:rsidR="00000819" w:rsidRDefault="00000819" w:rsidP="007954E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2" w:type="dxa"/>
            <w:gridSpan w:val="2"/>
            <w:vAlign w:val="center"/>
          </w:tcPr>
          <w:p w:rsidR="00000819" w:rsidRDefault="00000819" w:rsidP="007954E6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伦理审查批件号</w:t>
            </w:r>
          </w:p>
        </w:tc>
        <w:tc>
          <w:tcPr>
            <w:tcW w:w="2271" w:type="dxa"/>
            <w:gridSpan w:val="2"/>
            <w:vAlign w:val="center"/>
          </w:tcPr>
          <w:p w:rsidR="00000819" w:rsidRDefault="00000819" w:rsidP="007954E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00819" w:rsidTr="007954E6">
        <w:trPr>
          <w:trHeight w:val="454"/>
          <w:jc w:val="center"/>
        </w:trPr>
        <w:tc>
          <w:tcPr>
            <w:tcW w:w="2472" w:type="dxa"/>
            <w:vAlign w:val="center"/>
          </w:tcPr>
          <w:p w:rsidR="00000819" w:rsidRDefault="00000819" w:rsidP="007954E6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项目来源</w:t>
            </w:r>
          </w:p>
        </w:tc>
        <w:tc>
          <w:tcPr>
            <w:tcW w:w="6814" w:type="dxa"/>
            <w:gridSpan w:val="5"/>
            <w:vAlign w:val="center"/>
          </w:tcPr>
          <w:p w:rsidR="00000819" w:rsidRDefault="00000819" w:rsidP="007954E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00819" w:rsidTr="007954E6">
        <w:trPr>
          <w:trHeight w:val="454"/>
          <w:jc w:val="center"/>
        </w:trPr>
        <w:tc>
          <w:tcPr>
            <w:tcW w:w="2472" w:type="dxa"/>
            <w:vAlign w:val="center"/>
          </w:tcPr>
          <w:p w:rsidR="00000819" w:rsidRDefault="00000819" w:rsidP="007954E6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方案版本号</w:t>
            </w:r>
          </w:p>
        </w:tc>
        <w:tc>
          <w:tcPr>
            <w:tcW w:w="2353" w:type="dxa"/>
            <w:gridSpan w:val="2"/>
            <w:vAlign w:val="center"/>
          </w:tcPr>
          <w:p w:rsidR="00000819" w:rsidRDefault="00000819" w:rsidP="007954E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000819" w:rsidRDefault="00000819" w:rsidP="007954E6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方案版本日期</w:t>
            </w:r>
          </w:p>
        </w:tc>
        <w:tc>
          <w:tcPr>
            <w:tcW w:w="2108" w:type="dxa"/>
            <w:vAlign w:val="center"/>
          </w:tcPr>
          <w:p w:rsidR="00000819" w:rsidRDefault="00000819" w:rsidP="007954E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00819" w:rsidTr="007954E6">
        <w:trPr>
          <w:trHeight w:val="454"/>
          <w:jc w:val="center"/>
        </w:trPr>
        <w:tc>
          <w:tcPr>
            <w:tcW w:w="2472" w:type="dxa"/>
            <w:vAlign w:val="center"/>
          </w:tcPr>
          <w:p w:rsidR="00000819" w:rsidRDefault="00000819" w:rsidP="007954E6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知情同意书版本号</w:t>
            </w:r>
          </w:p>
        </w:tc>
        <w:tc>
          <w:tcPr>
            <w:tcW w:w="2353" w:type="dxa"/>
            <w:gridSpan w:val="2"/>
            <w:vAlign w:val="center"/>
          </w:tcPr>
          <w:p w:rsidR="00000819" w:rsidRDefault="00000819" w:rsidP="007954E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000819" w:rsidRDefault="00000819" w:rsidP="007954E6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知情同意书版本日期</w:t>
            </w:r>
          </w:p>
        </w:tc>
        <w:tc>
          <w:tcPr>
            <w:tcW w:w="2108" w:type="dxa"/>
            <w:vAlign w:val="center"/>
          </w:tcPr>
          <w:p w:rsidR="00000819" w:rsidRDefault="00000819" w:rsidP="007954E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00819" w:rsidTr="007954E6">
        <w:trPr>
          <w:trHeight w:val="454"/>
          <w:jc w:val="center"/>
        </w:trPr>
        <w:tc>
          <w:tcPr>
            <w:tcW w:w="2472" w:type="dxa"/>
            <w:vAlign w:val="center"/>
          </w:tcPr>
          <w:p w:rsidR="00000819" w:rsidRDefault="00000819" w:rsidP="007954E6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主要研究者</w:t>
            </w:r>
          </w:p>
        </w:tc>
        <w:tc>
          <w:tcPr>
            <w:tcW w:w="2353" w:type="dxa"/>
            <w:gridSpan w:val="2"/>
            <w:vAlign w:val="center"/>
          </w:tcPr>
          <w:p w:rsidR="00000819" w:rsidRDefault="00000819" w:rsidP="007954E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000819" w:rsidRDefault="00000819" w:rsidP="007954E6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主要研究者联系方式</w:t>
            </w:r>
          </w:p>
        </w:tc>
        <w:tc>
          <w:tcPr>
            <w:tcW w:w="2108" w:type="dxa"/>
            <w:vAlign w:val="center"/>
          </w:tcPr>
          <w:p w:rsidR="00000819" w:rsidRDefault="00000819" w:rsidP="007954E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000819" w:rsidRDefault="00000819" w:rsidP="00000819">
      <w:pPr>
        <w:numPr>
          <w:ilvl w:val="0"/>
          <w:numId w:val="1"/>
        </w:numPr>
        <w:spacing w:beforeLines="50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一般信息</w:t>
      </w:r>
    </w:p>
    <w:p w:rsidR="00000819" w:rsidRDefault="00000819" w:rsidP="00000819">
      <w:pPr>
        <w:numPr>
          <w:ilvl w:val="1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提出修正者：□项目资助方，□研究中心，□主要研究者</w:t>
      </w:r>
    </w:p>
    <w:p w:rsidR="00000819" w:rsidRDefault="00000819" w:rsidP="00000819">
      <w:pPr>
        <w:numPr>
          <w:ilvl w:val="1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修正类别：□研究设计，□研究步骤，□受试者例数，□纳入排除标准，□干预措施，□知情同意书，□招募材料，□其它：</w:t>
      </w:r>
    </w:p>
    <w:p w:rsidR="00000819" w:rsidRDefault="00000819" w:rsidP="00000819">
      <w:pPr>
        <w:numPr>
          <w:ilvl w:val="1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为了避免对受试者造成紧急伤害，在提交医学伦理委员会审查批准前对方案进行了修改并实施：□不适用，□是</w:t>
      </w:r>
    </w:p>
    <w:p w:rsidR="00000819" w:rsidRDefault="00000819" w:rsidP="00000819">
      <w:pPr>
        <w:numPr>
          <w:ilvl w:val="0"/>
          <w:numId w:val="1"/>
        </w:numPr>
        <w:spacing w:beforeLines="50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修正的具体内容与原因</w:t>
      </w:r>
    </w:p>
    <w:p w:rsidR="00000819" w:rsidRDefault="00000819" w:rsidP="00000819">
      <w:pPr>
        <w:numPr>
          <w:ilvl w:val="0"/>
          <w:numId w:val="1"/>
        </w:numPr>
        <w:spacing w:beforeLines="50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修正案对研究的影响</w:t>
      </w:r>
    </w:p>
    <w:p w:rsidR="00000819" w:rsidRDefault="00000819" w:rsidP="00000819">
      <w:pPr>
        <w:numPr>
          <w:ilvl w:val="1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修正案是否增加研究者的预期风险：□是，□否</w:t>
      </w:r>
    </w:p>
    <w:p w:rsidR="00000819" w:rsidRDefault="00000819" w:rsidP="00000819">
      <w:pPr>
        <w:numPr>
          <w:ilvl w:val="1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修正案是否降低受试者预期受益：□是，□否</w:t>
      </w:r>
    </w:p>
    <w:p w:rsidR="00000819" w:rsidRDefault="00000819" w:rsidP="00000819">
      <w:pPr>
        <w:numPr>
          <w:ilvl w:val="1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修正案是否涉及弱势群体：□是，□否</w:t>
      </w:r>
    </w:p>
    <w:p w:rsidR="00000819" w:rsidRDefault="00000819" w:rsidP="00000819">
      <w:pPr>
        <w:numPr>
          <w:ilvl w:val="1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修正案是否增加受试者参加研究的持续时间或花费：□是，□否</w:t>
      </w:r>
    </w:p>
    <w:p w:rsidR="00000819" w:rsidRDefault="00000819" w:rsidP="00000819">
      <w:pPr>
        <w:numPr>
          <w:ilvl w:val="1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如果研究已经开始，修正案是否对已经纳入的受试者造成影响：□不适用，□是，□否</w:t>
      </w:r>
    </w:p>
    <w:p w:rsidR="00000819" w:rsidRDefault="00000819" w:rsidP="00000819">
      <w:pPr>
        <w:numPr>
          <w:ilvl w:val="1"/>
          <w:numId w:val="1"/>
        </w:numPr>
        <w:spacing w:afterLines="100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</w:t>
      </w:r>
      <w:proofErr w:type="gramStart"/>
      <w:r>
        <w:rPr>
          <w:rFonts w:ascii="宋体" w:hAnsi="宋体" w:hint="eastAsia"/>
          <w:sz w:val="24"/>
        </w:rPr>
        <w:t>研</w:t>
      </w:r>
      <w:proofErr w:type="gramEnd"/>
      <w:r>
        <w:rPr>
          <w:rFonts w:ascii="宋体" w:hAnsi="宋体" w:hint="eastAsia"/>
          <w:sz w:val="24"/>
        </w:rPr>
        <w:t>受试者是否需要重新获取知情同意：□是，□否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1"/>
        <w:gridCol w:w="2321"/>
        <w:gridCol w:w="2322"/>
        <w:gridCol w:w="2322"/>
      </w:tblGrid>
      <w:tr w:rsidR="00000819" w:rsidTr="007954E6">
        <w:trPr>
          <w:trHeight w:val="454"/>
        </w:trPr>
        <w:tc>
          <w:tcPr>
            <w:tcW w:w="2321" w:type="dxa"/>
            <w:vAlign w:val="center"/>
          </w:tcPr>
          <w:p w:rsidR="00000819" w:rsidRDefault="00000819" w:rsidP="007954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申请人签字</w:t>
            </w:r>
          </w:p>
        </w:tc>
        <w:tc>
          <w:tcPr>
            <w:tcW w:w="2321" w:type="dxa"/>
            <w:vAlign w:val="center"/>
          </w:tcPr>
          <w:p w:rsidR="00000819" w:rsidRDefault="00000819" w:rsidP="007954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2" w:type="dxa"/>
            <w:vAlign w:val="center"/>
          </w:tcPr>
          <w:p w:rsidR="00000819" w:rsidRDefault="00000819" w:rsidP="007954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2322" w:type="dxa"/>
            <w:vAlign w:val="center"/>
          </w:tcPr>
          <w:p w:rsidR="00000819" w:rsidRDefault="00000819" w:rsidP="007954E6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21275" w:rsidRDefault="00221275">
      <w:pPr>
        <w:widowControl/>
        <w:jc w:val="left"/>
        <w:rPr>
          <w:rFonts w:ascii="宋体" w:hAnsi="宋体"/>
          <w:szCs w:val="21"/>
        </w:rPr>
      </w:pPr>
    </w:p>
    <w:p w:rsidR="00221275" w:rsidRDefault="00221275"/>
    <w:sectPr w:rsidR="00221275" w:rsidSect="0022127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7DD" w:rsidRDefault="005247DD" w:rsidP="00221275">
      <w:r>
        <w:separator/>
      </w:r>
    </w:p>
  </w:endnote>
  <w:endnote w:type="continuationSeparator" w:id="0">
    <w:p w:rsidR="005247DD" w:rsidRDefault="005247DD" w:rsidP="00221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7DD" w:rsidRDefault="005247DD" w:rsidP="00221275">
      <w:r>
        <w:separator/>
      </w:r>
    </w:p>
  </w:footnote>
  <w:footnote w:type="continuationSeparator" w:id="0">
    <w:p w:rsidR="005247DD" w:rsidRDefault="005247DD" w:rsidP="00221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45" w:rsidRDefault="00B83245" w:rsidP="00B83245">
    <w:pPr>
      <w:ind w:leftChars="-135" w:left="-283" w:rightChars="-203" w:right="-426" w:firstLineChars="200" w:firstLine="422"/>
      <w:jc w:val="left"/>
      <w:rPr>
        <w:rFonts w:ascii="仿宋_GB2312" w:eastAsia="仿宋_GB2312" w:hint="eastAsia"/>
        <w:b/>
        <w:szCs w:val="21"/>
      </w:rPr>
    </w:pPr>
    <w:bookmarkStart w:id="0" w:name="_Toc394049399"/>
    <w:bookmarkStart w:id="1" w:name="_Toc393816599"/>
    <w:r>
      <w:rPr>
        <w:rFonts w:ascii="仿宋_GB2312" w:eastAsia="仿宋_GB2312" w:hint="eastAsia"/>
        <w:b/>
        <w:szCs w:val="21"/>
      </w:rPr>
      <w:t>文件编码：F-GZSY-LL-GZZN-1-4-1</w:t>
    </w:r>
  </w:p>
  <w:p w:rsidR="00B83245" w:rsidRDefault="00B83245" w:rsidP="00B83245">
    <w:pPr>
      <w:ind w:leftChars="-135" w:left="-283" w:rightChars="-203" w:right="-426" w:firstLineChars="200" w:firstLine="422"/>
      <w:jc w:val="left"/>
      <w:rPr>
        <w:rFonts w:ascii="仿宋_GB2312" w:eastAsia="仿宋_GB2312"/>
        <w:b/>
        <w:szCs w:val="21"/>
      </w:rPr>
    </w:pPr>
  </w:p>
  <w:p w:rsidR="00221275" w:rsidRDefault="005247DD">
    <w:pPr>
      <w:pStyle w:val="1"/>
      <w:rPr>
        <w:rFonts w:ascii="仿宋_GB2312" w:eastAsia="仿宋_GB2312"/>
        <w:b/>
        <w:bCs w:val="0"/>
        <w:color w:val="000000" w:themeColor="text1"/>
        <w:kern w:val="2"/>
        <w:sz w:val="32"/>
        <w:szCs w:val="32"/>
      </w:rPr>
    </w:pPr>
    <w:r>
      <w:rPr>
        <w:rFonts w:ascii="仿宋_GB2312" w:eastAsia="仿宋_GB2312" w:hint="eastAsia"/>
        <w:b/>
        <w:bCs w:val="0"/>
        <w:color w:val="000000" w:themeColor="text1"/>
        <w:kern w:val="2"/>
        <w:sz w:val="32"/>
        <w:szCs w:val="32"/>
      </w:rPr>
      <w:t>修正案审查申请</w:t>
    </w:r>
    <w:bookmarkEnd w:id="0"/>
    <w:bookmarkEnd w:id="1"/>
  </w:p>
  <w:p w:rsidR="00221275" w:rsidRDefault="0022127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5BB6"/>
    <w:multiLevelType w:val="multilevel"/>
    <w:tmpl w:val="2BAA5BB6"/>
    <w:lvl w:ilvl="0">
      <w:start w:val="1"/>
      <w:numFmt w:val="decimal"/>
      <w:suff w:val="space"/>
      <w:lvlText w:val="%1."/>
      <w:lvlJc w:val="left"/>
      <w:pPr>
        <w:ind w:left="0" w:firstLine="482"/>
      </w:pPr>
      <w:rPr>
        <w:rFonts w:ascii="宋体" w:hAnsi="宋体" w:hint="eastAsia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482"/>
      </w:pPr>
      <w:rPr>
        <w:rFonts w:ascii="宋体" w:hAnsi="宋体" w:hint="eastAsia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482"/>
      </w:pPr>
      <w:rPr>
        <w:rFonts w:ascii="宋体" w:eastAsia="宋体" w:hAnsi="宋体" w:hint="eastAsia"/>
        <w:sz w:val="24"/>
      </w:rPr>
    </w:lvl>
    <w:lvl w:ilvl="3">
      <w:start w:val="1"/>
      <w:numFmt w:val="decimal"/>
      <w:suff w:val="space"/>
      <w:lvlText w:val="%1.%2.%3.%4"/>
      <w:lvlJc w:val="left"/>
      <w:pPr>
        <w:ind w:left="0" w:firstLine="482"/>
      </w:pPr>
      <w:rPr>
        <w:rFonts w:ascii="宋体" w:eastAsia="宋体" w:hAnsi="宋体" w:hint="eastAsia"/>
        <w:sz w:val="24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BA6768"/>
    <w:rsid w:val="00000819"/>
    <w:rsid w:val="00221275"/>
    <w:rsid w:val="005247DD"/>
    <w:rsid w:val="00B83245"/>
    <w:rsid w:val="1FBA6768"/>
    <w:rsid w:val="34E700F2"/>
    <w:rsid w:val="38F35BD3"/>
    <w:rsid w:val="4033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27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21275"/>
    <w:pPr>
      <w:keepNext/>
      <w:keepLines/>
      <w:jc w:val="center"/>
      <w:outlineLvl w:val="0"/>
    </w:pPr>
    <w:rPr>
      <w:rFonts w:eastAsia="黑体"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2127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2127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Duonuo</dc:creator>
  <cp:lastModifiedBy>1</cp:lastModifiedBy>
  <cp:revision>3</cp:revision>
  <dcterms:created xsi:type="dcterms:W3CDTF">2018-11-23T06:32:00Z</dcterms:created>
  <dcterms:modified xsi:type="dcterms:W3CDTF">2020-03-27T06:47:00Z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